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اليوم الوطني البحريني</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الحمد لله الذي جمعنا في هذا الصباح على المحبة، والصلاة والسلام على نبينا محمد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زملائي، وصباح الخير يا معلماتنا ومعلمينا. بعد أيام قليلة يحتفل أهل البحرين بعيدهم الوطني في السادس عشر من ديسمبر، فاخترنا أن تكون إذاعة اليوم هدية صغيرة لوطننا الذي نعيش فيه ونتعلم، نبدؤها بكلام ربنا سبحانه.</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دعاء سيدنا إبراهيم عليه السلام لبلده، وهو دعاء يصلح أن يردده كل واحد منا لوطنه.</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«رَبِّ اجْعَلْ هَٰذَا بَلَدًا آمِنًا وَارْزُقْ أَهْلَهُ مِنَ الثَّمَرَاتِ» (سورة البقرة، الآية 126).</w:t>
      </w:r>
    </w:p>
    <w:p>
      <w:pPr>
        <w:bidi/>
        <w:spacing w:after="80" w:before="0" w:line="360" w:lineRule="auto"/>
      </w:pPr>
      <w:r>
        <w:rPr>
          <w:rFonts w:ascii="Arial" w:hAnsi="Arial" w:cs="Arial"/>
          <w:b w:val="0"/>
          <w:color w:val="222222"/>
          <w:sz w:val="26"/>
          <w:szCs w:val="26"/>
          <w:rtl/>
        </w:rPr>
        <w:t>صدق الله العظيم. طلب إبراهيم عليه السلام شيئين لبلده: الأمن أولًا ثم الرزق، فلا يهنأ الناس بطعام ولا بعمل ولا بدراسة إن غاب الأمن. فلنقل جميعًا في قلوبنا: اللهم احفظ البحرين وأهلها وكل من يعيش على أرضها.</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حديث النبي صلى الله عليه وسلم ما يجعل حبنا لوطننا حبًّا عمليًّا ينعكس على تعاملنا مع الناس.</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أنس رضي الله عنه، عن النبي صلى الله عليه وسلم قال: «لا يؤمن أحدكم حتى يحب لأخيه ما يحب لنفسه». رواه البخاري.</w:t>
      </w:r>
    </w:p>
    <w:p>
      <w:pPr>
        <w:bidi/>
        <w:spacing w:after="80" w:before="0" w:line="360" w:lineRule="auto"/>
      </w:pPr>
      <w:r>
        <w:rPr>
          <w:rFonts w:ascii="Arial" w:hAnsi="Arial" w:cs="Arial"/>
          <w:b w:val="0"/>
          <w:color w:val="222222"/>
          <w:sz w:val="26"/>
          <w:szCs w:val="26"/>
          <w:rtl/>
        </w:rPr>
        <w:t>تأملوا يا أبنائي: أن تحب لجارك وزميلك ما تحبه لنفسك من الأمان والراحة والنجاح، هذا هو الأساس الذي تقوم عليه المجتمعات المتماسكة. والبلد الذي يحب أهله بعضهم بعضًا يكبر ويقوى.</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أحبتي الطلاب، حين نقول «اليوم الوطني» قد يظن بعضنا أنه مجرد إجازة وزينة وألعاب نارية، لكن وراء هذا اليوم حكاية تستحق أن نعرفها. فالبحرين تحتفل بعيدها الوطني في السادس عشر من ديسمبر، وهو يوم يرتبط بذكرى تولي الشيخ عيسى بن سلمان آل خليفة مقاليد الحكم، كما يُنظر إليه في الوقت نفسه بوصفه عيدًا لاستقلال البحرين الذي أُعلن في الخامس عشر من أغسطس عام 1971م. أي أن الاحتفال يجمع في يوم واحد معنى الاستقلال ومعنى الوفاء لقيادة البلد.</w:t>
      </w:r>
    </w:p>
    <w:p>
      <w:pPr>
        <w:bidi/>
        <w:spacing w:after="80" w:before="0" w:line="360" w:lineRule="auto"/>
      </w:pPr>
      <w:r>
        <w:rPr>
          <w:rFonts w:ascii="Arial" w:hAnsi="Arial" w:cs="Arial"/>
          <w:b w:val="0"/>
          <w:color w:val="222222"/>
          <w:sz w:val="26"/>
          <w:szCs w:val="26"/>
          <w:rtl/>
        </w:rPr>
        <w:t>وللبحرين تاريخ أقدم من هذه الأعياد بكثير. فهي أرض الجزر التي عرفها الناس منذ آلاف السنين، وعُرفت قديمًا بحضارة دلمون، وهي اليوم تضم قلعة البحرين المسجلة في قائمة التراث العالمي لدى اليونسكو، كما سُجّل في القائمة نفسها عام 2012م موقع «اللؤلؤ: شاهد على اقتصاد جزيرة»، وهو يروي قصة مهنة الغوص. تخيلوا معي رجالًا يركبون السفن الشراعية في الصيف الحار، ويغوصون بلا أجهزة حديثة، يحبسون أنفاسهم ثم يعودون بصدفات قد تحمل لؤلؤة واحدة. بهذا الصبر عاش الأجداد، وبهذه الروح علينا أن نتعلم ونعمل.</w:t>
      </w:r>
    </w:p>
    <w:p>
      <w:pPr>
        <w:bidi/>
        <w:spacing w:after="80" w:before="0" w:line="360" w:lineRule="auto"/>
      </w:pPr>
      <w:r>
        <w:rPr>
          <w:rFonts w:ascii="Arial" w:hAnsi="Arial" w:cs="Arial"/>
          <w:b w:val="0"/>
          <w:color w:val="222222"/>
          <w:sz w:val="26"/>
          <w:szCs w:val="26"/>
          <w:rtl/>
        </w:rPr>
        <w:t>ويحمل العلم البحريني اللونين الأحمر والأبيض، وتفصل بينهما حافة مسننة بخمس رؤوس. وهو علم نرفعه في ساحة المدرسة ونقف له بأدب، ولا نمزقه ولا نرميه ولا نرسمه على ما يداس بالأقدام.</w:t>
      </w:r>
    </w:p>
    <w:p>
      <w:pPr>
        <w:bidi/>
        <w:spacing w:after="80" w:before="0" w:line="360" w:lineRule="auto"/>
      </w:pPr>
      <w:r>
        <w:rPr>
          <w:rFonts w:ascii="Arial" w:hAnsi="Arial" w:cs="Arial"/>
          <w:b w:val="0"/>
          <w:color w:val="222222"/>
          <w:sz w:val="26"/>
          <w:szCs w:val="26"/>
          <w:rtl/>
        </w:rPr>
        <w:t>فكيف نحتفل احتفالًا يليق بالبحرين؟ نبدأ بمدرستنا: فنحافظ على نظافة الفصل والساحة، ونتحدث بلطف مع زملائنا مهما اختلفنا. وفي الشارع نلتزم بالنظام ولا نزعج الناس بأصوات عالية أو ألعاب خطرة. وفي البيت نسأل جدّنا أو جدتنا عن البحرين كما عرفاها، فتلك قصص لا تُكتب في الكتب كلها. وشعارنا اليوم: وطننا أمانة في أعناقنا.</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اليوم الوطني البحريني يوافق السادس عشر من ديسمبر، وتصاحبه عطلة رسمية في البلاد؟</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استقلال البحرين أُعلن في الخامس عشر من أغسطس عام 1971م، وأن الاحتفال الوطني يكون في ديسمبر؟</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قلعة البحرين، وهي من أقدم المواقع الأثرية في الجزيرة، مسجلة في قائمة التراث العالمي لدى اليونسكو؟</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موقع «اللؤلؤ: شاهد على اقتصاد جزيرة»، الذي يروي قصة الغوص وتجارة اللؤلؤ، سُجّل على القائمة نفسها عام 2012م؟</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الوطن لا يكبر بالكلام وحده، بل بمن يتقن عمله ويصون أمانته.</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أبيات للأطفال في حب البحرين:</w:t>
      </w:r>
    </w:p>
    <w:p>
      <w:pPr>
        <w:bidi/>
        <w:spacing w:after="80" w:before="0" w:line="360" w:lineRule="auto"/>
        <w:jc w:val="center"/>
      </w:pPr>
      <w:r>
        <w:rPr>
          <w:rFonts w:ascii="Arial" w:hAnsi="Arial" w:cs="Arial"/>
          <w:b w:val="0"/>
          <w:color w:val="440772"/>
          <w:sz w:val="26"/>
          <w:szCs w:val="26"/>
          <w:rtl/>
        </w:rPr>
        <w:t>يا بحرينَ الحبِّ يا بحرَ اللآلي   ***   أنتِ في القلبِ سنينًا وليالي</w:t>
      </w:r>
      <w:r>
        <w:br/>
      </w:r>
      <w:r>
        <w:rPr>
          <w:rFonts w:ascii="Arial" w:hAnsi="Arial" w:cs="Arial"/>
          <w:b w:val="0"/>
          <w:color w:val="440772"/>
          <w:sz w:val="26"/>
          <w:szCs w:val="26"/>
          <w:rtl/>
        </w:rPr>
        <w:t>رايةُ الحمرِ تُحيّي كلَّ دارٍ   ***   وبنوكِ اليومَ في عزٍّ ومعالي</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متى اليوم الوطني البحريني؟</w:t>
      </w:r>
      <w:r>
        <w:br/>
      </w:r>
      <w:r>
        <w:rPr>
          <w:rFonts w:ascii="Arial" w:hAnsi="Arial" w:cs="Arial"/>
          <w:b w:val="0"/>
          <w:color w:val="222222"/>
          <w:sz w:val="26"/>
          <w:szCs w:val="26"/>
          <w:rtl/>
        </w:rPr>
        <w:t>الجواب: في السادس عشر من ديسمبر.</w:t>
      </w:r>
    </w:p>
    <w:p>
      <w:pPr>
        <w:bidi/>
        <w:spacing w:after="80" w:before="0" w:line="360" w:lineRule="auto"/>
      </w:pPr>
      <w:r>
        <w:rPr>
          <w:rFonts w:ascii="Arial" w:hAnsi="Arial" w:cs="Arial"/>
          <w:b/>
          <w:bCs/>
          <w:color w:val="222222"/>
          <w:sz w:val="26"/>
          <w:szCs w:val="26"/>
          <w:rtl/>
        </w:rPr>
        <w:t>السؤال الثاني: ما لونا علم البحرين؟</w:t>
      </w:r>
      <w:r>
        <w:br/>
      </w:r>
      <w:r>
        <w:rPr>
          <w:rFonts w:ascii="Arial" w:hAnsi="Arial" w:cs="Arial"/>
          <w:b w:val="0"/>
          <w:color w:val="222222"/>
          <w:sz w:val="26"/>
          <w:szCs w:val="26"/>
          <w:rtl/>
        </w:rPr>
        <w:t>الجواب: الأحمر والأبيض.</w:t>
      </w:r>
    </w:p>
    <w:p>
      <w:pPr>
        <w:bidi/>
        <w:spacing w:after="80" w:before="0" w:line="360" w:lineRule="auto"/>
      </w:pPr>
      <w:r>
        <w:rPr>
          <w:rFonts w:ascii="Arial" w:hAnsi="Arial" w:cs="Arial"/>
          <w:b/>
          <w:bCs/>
          <w:color w:val="222222"/>
          <w:sz w:val="26"/>
          <w:szCs w:val="26"/>
          <w:rtl/>
        </w:rPr>
        <w:t>السؤال الثالث: متى أُعلن استقلال البحرين؟</w:t>
      </w:r>
      <w:r>
        <w:br/>
      </w:r>
      <w:r>
        <w:rPr>
          <w:rFonts w:ascii="Arial" w:hAnsi="Arial" w:cs="Arial"/>
          <w:b w:val="0"/>
          <w:color w:val="222222"/>
          <w:sz w:val="26"/>
          <w:szCs w:val="26"/>
          <w:rtl/>
        </w:rPr>
        <w:t>الجواب: في الخامس عشر من أغسطس عام 1971م.</w:t>
      </w:r>
    </w:p>
    <w:p>
      <w:pPr>
        <w:bidi/>
        <w:spacing w:after="80" w:before="0" w:line="360" w:lineRule="auto"/>
      </w:pPr>
      <w:r>
        <w:rPr>
          <w:rFonts w:ascii="Arial" w:hAnsi="Arial" w:cs="Arial"/>
          <w:b/>
          <w:bCs/>
          <w:color w:val="222222"/>
          <w:sz w:val="26"/>
          <w:szCs w:val="26"/>
          <w:rtl/>
        </w:rPr>
        <w:t>السؤال الرابع: ما الموقع الأثري البحريني المسجل في قائمة التراث العالمي لدى اليونسكو؟</w:t>
      </w:r>
      <w:r>
        <w:br/>
      </w:r>
      <w:r>
        <w:rPr>
          <w:rFonts w:ascii="Arial" w:hAnsi="Arial" w:cs="Arial"/>
          <w:b w:val="0"/>
          <w:color w:val="222222"/>
          <w:sz w:val="26"/>
          <w:szCs w:val="26"/>
          <w:rtl/>
        </w:rPr>
        <w:t>الجواب: قلعة البحرين.</w:t>
      </w:r>
    </w:p>
    <w:p>
      <w:pPr>
        <w:bidi/>
        <w:spacing w:after="80" w:before="0" w:line="360" w:lineRule="auto"/>
      </w:pPr>
      <w:r>
        <w:rPr>
          <w:rFonts w:ascii="Arial" w:hAnsi="Arial" w:cs="Arial"/>
          <w:b/>
          <w:bCs/>
          <w:color w:val="222222"/>
          <w:sz w:val="26"/>
          <w:szCs w:val="26"/>
          <w:rtl/>
        </w:rPr>
        <w:t>السؤال الخامس: ما المهنة القديمة التي اشتهر بها أهل البحرين وأخرجت لهم اللؤلؤ؟</w:t>
      </w:r>
      <w:r>
        <w:br/>
      </w:r>
      <w:r>
        <w:rPr>
          <w:rFonts w:ascii="Arial" w:hAnsi="Arial" w:cs="Arial"/>
          <w:b w:val="0"/>
          <w:color w:val="222222"/>
          <w:sz w:val="26"/>
          <w:szCs w:val="26"/>
          <w:rtl/>
        </w:rPr>
        <w:t>الجواب: الغوص على اللؤلؤ.</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شكرًا لكم على حسن استماعكم. نسأل الله أن يحفظ مملكة البحرين وشعبها، وأن يديم عليها الأمن والرخاء، وأن يجعلنا من أبنائها البارّين. وكل عام والبحرين بخير.</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اليوم الوطني البحريني للمرحلة الابتدائية</w:t>
      </w:r>
    </w:p>
    <w:p>
      <w:pPr>
        <w:bidi/>
        <w:spacing w:after="80" w:before="0" w:line="360" w:lineRule="auto"/>
      </w:pPr>
      <w:r>
        <w:rPr>
          <w:rFonts w:ascii="Arial" w:hAnsi="Arial" w:cs="Arial"/>
          <w:b w:val="0"/>
          <w:color w:val="222222"/>
          <w:sz w:val="26"/>
          <w:szCs w:val="26"/>
          <w:rtl/>
        </w:rPr>
        <w:t>نسخة مختصرة من ست فقرات تستغرق خمس دقائق تقريبًا، ويقرأ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العيد الوطني للبحرين.</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«إِنَّمَا الْمُؤْمِنُونَ إِخْوَةٌ» (سورة الحجرات، الآية 10).</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«المسلم أخو المسلم، لا يظلمه، ولا يسلمه». رواه البخاري.</w:t>
      </w:r>
    </w:p>
    <w:p>
      <w:pPr>
        <w:bidi/>
        <w:spacing w:after="80" w:before="0" w:line="360" w:lineRule="auto"/>
      </w:pPr>
      <w:r>
        <w:rPr>
          <w:rFonts w:ascii="Arial" w:hAnsi="Arial" w:cs="Arial"/>
          <w:b w:val="0"/>
          <w:color w:val="222222"/>
          <w:sz w:val="26"/>
          <w:szCs w:val="26"/>
          <w:rtl/>
        </w:rPr>
        <w:t>الطالب/ة الرابع: هل تعلم أن اليوم الوطني البحريني في 16 ديسمبر، وأن علم البحرين أحمر وأبيض؟</w:t>
      </w:r>
    </w:p>
    <w:p>
      <w:pPr>
        <w:bidi/>
        <w:spacing w:after="80" w:before="0" w:line="360" w:lineRule="auto"/>
      </w:pPr>
      <w:r>
        <w:rPr>
          <w:rFonts w:ascii="Arial" w:hAnsi="Arial" w:cs="Arial"/>
          <w:b w:val="0"/>
          <w:color w:val="222222"/>
          <w:sz w:val="26"/>
          <w:szCs w:val="26"/>
          <w:rtl/>
        </w:rPr>
        <w:t>الطالب/ة الخامس: حكمة اليوم: من أحب وطنه أحسن إلى من فيه.</w:t>
      </w:r>
    </w:p>
    <w:p>
      <w:pPr>
        <w:bidi/>
        <w:spacing w:after="80" w:before="0" w:line="360" w:lineRule="auto"/>
      </w:pPr>
      <w:r>
        <w:rPr>
          <w:rFonts w:ascii="Arial" w:hAnsi="Arial" w:cs="Arial"/>
          <w:b w:val="0"/>
          <w:color w:val="222222"/>
          <w:sz w:val="26"/>
          <w:szCs w:val="26"/>
          <w:rtl/>
        </w:rPr>
        <w:t>الطالب/ة السادس: أحب البحرين وأحافظ على مدرستي. كل عام والبحرين بخير،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اليوم الوطني البحريني</w:t>
      </w:r>
    </w:p>
    <w:p>
      <w:pPr>
        <w:bidi/>
        <w:spacing w:after="80" w:before="0" w:line="360" w:lineRule="auto"/>
      </w:pPr>
      <w:r>
        <w:rPr>
          <w:rFonts w:ascii="Arial" w:hAnsi="Arial" w:cs="Arial"/>
          <w:b w:val="0"/>
          <w:color w:val="222222"/>
          <w:sz w:val="26"/>
          <w:szCs w:val="26"/>
          <w:rtl/>
        </w:rPr>
        <w:t>إن أردت بداية مختلفة عن المقدمة الأولى فهاتان مقدمتان بديلتان.</w:t>
      </w:r>
    </w:p>
    <w:p>
      <w:pPr>
        <w:bidi/>
        <w:spacing w:after="80" w:before="0" w:line="360" w:lineRule="auto"/>
      </w:pPr>
      <w:r>
        <w:rPr>
          <w:rFonts w:ascii="Arial" w:hAnsi="Arial" w:cs="Arial"/>
          <w:b w:val="0"/>
          <w:color w:val="222222"/>
          <w:sz w:val="26"/>
          <w:szCs w:val="26"/>
          <w:rtl/>
        </w:rPr>
        <w:t>المقدمة الأولى: الحمد لله الذي جعل لنا وطنًا نأوي إليه ونعمل فيه، والصلاة والسلام على خير خلقه. صباح الخير يا أبناء البحرين، ديسمبر شهر الفرح بوطننا، وإذاعتنا اليوم تذكير بفضل بلدنا علينا.</w:t>
      </w:r>
    </w:p>
    <w:p>
      <w:pPr>
        <w:bidi/>
        <w:spacing w:after="80" w:before="0" w:line="360" w:lineRule="auto"/>
      </w:pPr>
      <w:r>
        <w:rPr>
          <w:rFonts w:ascii="Arial" w:hAnsi="Arial" w:cs="Arial"/>
          <w:b w:val="0"/>
          <w:color w:val="222222"/>
          <w:sz w:val="26"/>
          <w:szCs w:val="26"/>
          <w:rtl/>
        </w:rPr>
        <w:t>المقدمة الثانية: ما أجمل الراية الحمراء والبيضاء وهي ترفرف في الصباح الباكر! صباح الخير يا أصحاب الوطن الجميل. تعالوا نستمع معًا إلى إذاعة عن العيد الوطني.</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