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40" w:before="0" w:line="360" w:lineRule="auto"/>
        <w:jc w:val="center"/>
      </w:pPr>
      <w:r>
        <w:rPr>
          <w:rFonts w:ascii="Arial" w:hAnsi="Arial" w:cs="Arial"/>
          <w:b/>
          <w:bCs/>
          <w:color w:val="BD2C88"/>
          <w:sz w:val="48"/>
          <w:szCs w:val="48"/>
          <w:rtl/>
        </w:rPr>
        <w:t>إذاعة مدرسية عن الذكاء الاصطناعي</w:t>
      </w:r>
    </w:p>
    <w:p>
      <w:pPr>
        <w:bidi/>
        <w:spacing w:after="200" w:before="0" w:line="360" w:lineRule="auto"/>
        <w:jc w:val="center"/>
      </w:pPr>
      <w:r>
        <w:rPr>
          <w:rFonts w:ascii="Arial" w:hAnsi="Arial" w:cs="Arial"/>
          <w:b w:val="0"/>
          <w:color w:val="440772"/>
          <w:sz w:val="22"/>
          <w:szCs w:val="22"/>
          <w:rtl/>
        </w:rPr>
        <w:t>إذاعة كاملة الفقرات جاهزة للقراءة والطباعة</w:t>
      </w:r>
    </w:p>
    <w:p>
      <w:pPr>
        <w:keepNext/>
        <w:pBdr>
          <w:right w:val="single" w:sz="24" w:space="6" w:color="bd2c88"/>
        </w:pBdr>
        <w:bidi/>
        <w:spacing w:after="0" w:before="200" w:line="360" w:lineRule="auto"/>
      </w:pPr>
      <w:r>
        <w:rPr>
          <w:rFonts w:ascii="Arial" w:hAnsi="Arial" w:cs="Arial"/>
          <w:b/>
          <w:bCs/>
          <w:color w:val="BD2C88"/>
          <w:sz w:val="28"/>
          <w:szCs w:val="28"/>
          <w:rtl/>
        </w:rPr>
        <w:t>مقدمة الإذاعة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بسم الله الرحمن الرحيم، والحمد لله الذي علّم الإنسان ما لم يعلم، والصلاة والسلام على سيدنا محمد وعلى آله وصحبه أجمعين.</w:t>
      </w:r>
    </w:p>
    <w:p>
      <w:pPr>
        <w:bidi/>
        <w:spacing w:after="80" w:before="0" w:line="360" w:lineRule="auto"/>
      </w:pPr>
      <w:r>
        <w:rPr>
          <w:rFonts w:ascii="Arial" w:hAnsi="Arial" w:cs="Arial"/>
          <w:b w:val="0"/>
          <w:color w:val="222222"/>
          <w:sz w:val="26"/>
          <w:szCs w:val="26"/>
          <w:rtl/>
        </w:rPr>
        <w:t>السلام عليكم ورحمة الله وبركاته، صباح الخير يا زملائي الطلاب، وصباح الخير يا معلماتنا ومعلمينا. كلنا اليوم نستعمل الهاتف والحاسوب، وكثير منا سمع بالمساعدات الذكية وبرامج الإجابة عن الأسئلة. بعضنا يراها سحرًا، وبعضنا يخافها، والحقيقة أنها أدوات صنعها الإنسان، تنفع إذا أحسنّا استخدامها وتضر إذا أسأنا. فتعالوا نتحدث هذا الصباح عن كيف نكون طلابًا أذكياء مع التكنولوجيا، ونبدأ بآيات من الذكر الحكيم.</w:t>
      </w:r>
    </w:p>
    <w:p>
      <w:pPr>
        <w:keepNext/>
        <w:pBdr>
          <w:right w:val="single" w:sz="24" w:space="6" w:color="bd2c88"/>
        </w:pBdr>
        <w:bidi/>
        <w:spacing w:after="0" w:before="200" w:line="360" w:lineRule="auto"/>
      </w:pPr>
      <w:r>
        <w:rPr>
          <w:rFonts w:ascii="Arial" w:hAnsi="Arial" w:cs="Arial"/>
          <w:b/>
          <w:bCs/>
          <w:color w:val="BD2C88"/>
          <w:sz w:val="28"/>
          <w:szCs w:val="28"/>
          <w:rtl/>
        </w:rPr>
        <w:t>القرآن الكريم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نستمع إلى آية من سورة الإسراء تعلّمنا ألا نتبع أي معلومة قبل أن نتأكد منها.</w:t>
      </w:r>
    </w:p>
    <w:p>
      <w:pPr>
        <w:pBdr>
          <w:right w:val="single" w:sz="24" w:space="6" w:color="bd2c88"/>
        </w:pBdr>
        <w:shd w:val="clear" w:fill="FBEEF6"/>
        <w:bidi/>
        <w:spacing w:after="80" w:before="0" w:line="360" w:lineRule="auto"/>
      </w:pPr>
      <w:r>
        <w:rPr>
          <w:rFonts w:ascii="Arial" w:hAnsi="Arial" w:cs="Arial"/>
          <w:b w:val="0"/>
          <w:color w:val="222222"/>
          <w:sz w:val="26"/>
          <w:szCs w:val="26"/>
          <w:rtl/>
        </w:rPr>
        <w:t>أعوذ بالله من الشيطان الرجيم. قال الله تعالى: «وَلَا تَقْفُ مَا لَيْسَ لَكَ بِهِ عِلْمٌ ۚ إِنَّ السَّمْعَ وَالْبَصَرَ وَالْفُؤَادَ كُلُّ أُولَٰئِكَ كَانَ عَنْهُ مَسْئُولًا» (سورة الإسراء، الآية 36).</w:t>
      </w:r>
    </w:p>
    <w:p>
      <w:pPr>
        <w:bidi/>
        <w:spacing w:after="80" w:before="0" w:line="360" w:lineRule="auto"/>
      </w:pPr>
      <w:r>
        <w:rPr>
          <w:rFonts w:ascii="Arial" w:hAnsi="Arial" w:cs="Arial"/>
          <w:b w:val="0"/>
          <w:color w:val="222222"/>
          <w:sz w:val="26"/>
          <w:szCs w:val="26"/>
          <w:rtl/>
        </w:rPr>
        <w:t>صدق الله العظيم. «لا تقف» أي لا تتبع. والآية تذكّرنا بأن السمع والبصر والعقل نعم سنُسأل عنها، فما نقرؤه على الشاشة وما نصدّقه وما ننشره، كله مسؤوليتنا. وفي سورة الحجرات أمر صريح بالتثبت من الأخبار.</w:t>
      </w:r>
    </w:p>
    <w:p>
      <w:pPr>
        <w:pBdr>
          <w:right w:val="single" w:sz="24" w:space="6" w:color="bd2c88"/>
        </w:pBdr>
        <w:shd w:val="clear" w:fill="FBEEF6"/>
        <w:bidi/>
        <w:spacing w:after="80" w:before="0" w:line="360" w:lineRule="auto"/>
      </w:pPr>
      <w:r>
        <w:rPr>
          <w:rFonts w:ascii="Arial" w:hAnsi="Arial" w:cs="Arial"/>
          <w:b w:val="0"/>
          <w:color w:val="222222"/>
          <w:sz w:val="26"/>
          <w:szCs w:val="26"/>
          <w:rtl/>
        </w:rPr>
        <w:t>قال تعالى: «إِنْ جَاءَكُمْ فَاسِقٌ بِنَبَإٍ فَتَبَيَّنُوا» (سورة الحجرات، الآية 6).</w:t>
      </w:r>
    </w:p>
    <w:p>
      <w:pPr>
        <w:bidi/>
        <w:spacing w:after="80" w:before="0" w:line="360" w:lineRule="auto"/>
      </w:pPr>
      <w:r>
        <w:rPr>
          <w:rFonts w:ascii="Arial" w:hAnsi="Arial" w:cs="Arial"/>
          <w:b w:val="0"/>
          <w:color w:val="222222"/>
          <w:sz w:val="26"/>
          <w:szCs w:val="26"/>
          <w:rtl/>
        </w:rPr>
        <w:t>ما أحوجنا إلى هذه الآية في زمن تصلنا فيه الصور والمقاطع من كل مكان، وبعضها مصنوع بالحاسوب ليبدو حقيقيًا.</w:t>
      </w:r>
    </w:p>
    <w:p>
      <w:pPr>
        <w:keepNext/>
        <w:pBdr>
          <w:right w:val="single" w:sz="24" w:space="6" w:color="bd2c88"/>
        </w:pBdr>
        <w:bidi/>
        <w:spacing w:after="0" w:before="200" w:line="360" w:lineRule="auto"/>
      </w:pPr>
      <w:r>
        <w:rPr>
          <w:rFonts w:ascii="Arial" w:hAnsi="Arial" w:cs="Arial"/>
          <w:b/>
          <w:bCs/>
          <w:color w:val="BD2C88"/>
          <w:sz w:val="28"/>
          <w:szCs w:val="28"/>
          <w:rtl/>
        </w:rPr>
        <w:t>الحديث الشريف</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الحديث الصحيح يعلّمنا النبي صلى الله عليه وسلم الأمانة والصدق في كل ما نقدمه للناس.</w:t>
      </w:r>
    </w:p>
    <w:p>
      <w:pPr>
        <w:pBdr>
          <w:right w:val="single" w:sz="24" w:space="6" w:color="bd2c88"/>
        </w:pBdr>
        <w:shd w:val="clear" w:fill="FBEEF6"/>
        <w:bidi/>
        <w:spacing w:after="80" w:before="0" w:line="360" w:lineRule="auto"/>
      </w:pPr>
      <w:r>
        <w:rPr>
          <w:rFonts w:ascii="Arial" w:hAnsi="Arial" w:cs="Arial"/>
          <w:b w:val="0"/>
          <w:color w:val="222222"/>
          <w:sz w:val="26"/>
          <w:szCs w:val="26"/>
          <w:rtl/>
        </w:rPr>
        <w:t>عن أبي هريرة رضي الله عنه، أن رسول الله صلى الله عليه وسلم قال: «من غشنا فليس منا». رواه مسلم.</w:t>
      </w:r>
    </w:p>
    <w:p>
      <w:pPr>
        <w:bidi/>
        <w:spacing w:after="80" w:before="0" w:line="360" w:lineRule="auto"/>
      </w:pPr>
      <w:r>
        <w:rPr>
          <w:rFonts w:ascii="Arial" w:hAnsi="Arial" w:cs="Arial"/>
          <w:b w:val="0"/>
          <w:color w:val="222222"/>
          <w:sz w:val="26"/>
          <w:szCs w:val="26"/>
          <w:rtl/>
        </w:rPr>
        <w:t>والغش لا يقتصر على ورقة الامتحان. أن ننسخ جوابًا من برنامج ونقدمه على أنه جهدنا نوع من الغش، لأنه يخدع المعلم ويخدع صاحبه أولًا، فيخسر فرصة أن يتعلم. وقال عليه الصلاة والسلام:</w:t>
      </w:r>
    </w:p>
    <w:p>
      <w:pPr>
        <w:pBdr>
          <w:right w:val="single" w:sz="24" w:space="6" w:color="bd2c88"/>
        </w:pBdr>
        <w:shd w:val="clear" w:fill="FBEEF6"/>
        <w:bidi/>
        <w:spacing w:after="80" w:before="0" w:line="360" w:lineRule="auto"/>
      </w:pPr>
      <w:r>
        <w:rPr>
          <w:rFonts w:ascii="Arial" w:hAnsi="Arial" w:cs="Arial"/>
          <w:b w:val="0"/>
          <w:color w:val="222222"/>
          <w:sz w:val="26"/>
          <w:szCs w:val="26"/>
          <w:rtl/>
        </w:rPr>
        <w:t>«من كان يؤمن بالله واليوم الآخر فليقل خيرا أو ليصمت». رواه البخاري.</w:t>
      </w:r>
    </w:p>
    <w:p>
      <w:pPr>
        <w:bidi/>
        <w:spacing w:after="80" w:before="0" w:line="360" w:lineRule="auto"/>
      </w:pPr>
      <w:r>
        <w:rPr>
          <w:rFonts w:ascii="Arial" w:hAnsi="Arial" w:cs="Arial"/>
          <w:b w:val="0"/>
          <w:color w:val="222222"/>
          <w:sz w:val="26"/>
          <w:szCs w:val="26"/>
          <w:rtl/>
        </w:rPr>
        <w:t>وهذا الحديث ميزان لما نكتبه في الرسائل والمحادثات ومواقع التواصل، فالكلمة التي نكتبها تبقى مكتوبة، وقد تصل إلى من لا نعرف.</w:t>
      </w:r>
    </w:p>
    <w:p>
      <w:pPr>
        <w:keepNext/>
        <w:pBdr>
          <w:right w:val="single" w:sz="24" w:space="6" w:color="bd2c88"/>
        </w:pBdr>
        <w:bidi/>
        <w:spacing w:after="0" w:before="200" w:line="360" w:lineRule="auto"/>
      </w:pPr>
      <w:r>
        <w:rPr>
          <w:rFonts w:ascii="Arial" w:hAnsi="Arial" w:cs="Arial"/>
          <w:b/>
          <w:bCs/>
          <w:color w:val="BD2C88"/>
          <w:sz w:val="28"/>
          <w:szCs w:val="28"/>
          <w:rtl/>
        </w:rPr>
        <w:t>كلمة الصباح</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أحبتي الطلاب، لنتفق أولًا على شيء: التكنولوجيا ليست عدوة لنا. الطبيب يستعين بالأجهزة الذكية ليكتشف المرض مبكرًا، والمزارع يستعين بها ليعرف متى يسقي أرضه، وطالب في مثل عمرنا يستطيع أن يتعلم لغة جديدة أو أن يفهم درسًا صعبًا بفضل برنامج يشرحه له بخطوات بسيطة. هذه فوائد حقيقية ولا ينبغي أن ننكرها.</w:t>
      </w:r>
    </w:p>
    <w:p>
      <w:pPr>
        <w:bidi/>
        <w:spacing w:after="80" w:before="0" w:line="360" w:lineRule="auto"/>
      </w:pPr>
      <w:r>
        <w:rPr>
          <w:rFonts w:ascii="Arial" w:hAnsi="Arial" w:cs="Arial"/>
          <w:b w:val="0"/>
          <w:color w:val="222222"/>
          <w:sz w:val="26"/>
          <w:szCs w:val="26"/>
          <w:rtl/>
        </w:rPr>
        <w:t>لكن للأدوات الذكية حدودًا يجب أن نعرفها. فهي قد تجيب بثقة عن سؤال ثم تكون إجابتها خطأ، وقد تخلط بين الحقيقة والخيال. لذلك لا نأخذ أي جواب منها على أنه نهائي، بل نراجعه في كتاب المدرسة أو نسأل معلمنا. وهي لا تعرف ما نشعر به، ولا تحل محل صديق صادق ولا أسرة ولا معلم.</w:t>
      </w:r>
    </w:p>
    <w:p>
      <w:pPr>
        <w:bidi/>
        <w:spacing w:after="80" w:before="0" w:line="360" w:lineRule="auto"/>
      </w:pPr>
      <w:r>
        <w:rPr>
          <w:rFonts w:ascii="Arial" w:hAnsi="Arial" w:cs="Arial"/>
          <w:b w:val="0"/>
          <w:color w:val="222222"/>
          <w:sz w:val="26"/>
          <w:szCs w:val="26"/>
          <w:rtl/>
        </w:rPr>
        <w:t>ولكي نستفيد ونحن آمنون أقترح عليكم خمس قواعد بسيطة. الأولى: ما تفهمه بنفسك أنفع لك مما يكتبه غيرك، فاستخدم الأداة لتشرح لك لا لتحلّ مكانك. الثانية: لا تنسخ جوابًا وتقدمه على أنه عملك، وإن استفدت من أداة فأخبر معلمك. الثالثة: لا تكتب في أي برنامج اسمك الكامل أو عنوانك أو رقم هاتفك أو صورتك أو معلومات أسرتك. الرابعة: تأكد من أي معلومة مهمة من مصدر موثوق قبل أن تنشرها. الخامسة: اتفق مع والديك على وقت محدد للشاشة، ولا تنس أن تلعب في الفناء وتتحدث مع أصدقائك وجهًا لوجه.</w:t>
      </w:r>
    </w:p>
    <w:p>
      <w:pPr>
        <w:bidi/>
        <w:spacing w:after="80" w:before="0" w:line="360" w:lineRule="auto"/>
      </w:pPr>
      <w:r>
        <w:rPr>
          <w:rFonts w:ascii="Arial" w:hAnsi="Arial" w:cs="Arial"/>
          <w:b w:val="0"/>
          <w:color w:val="222222"/>
          <w:sz w:val="26"/>
          <w:szCs w:val="26"/>
          <w:rtl/>
        </w:rPr>
        <w:t>ولنتذكر أن العقل الذي وهبنا الله إياه هو الذي صنع هذه التقنيات، فلنحسن استخدامه ولا نتركه يكسل.</w:t>
      </w:r>
    </w:p>
    <w:p>
      <w:pPr>
        <w:keepNext/>
        <w:pBdr>
          <w:right w:val="single" w:sz="24" w:space="6" w:color="bd2c88"/>
        </w:pBdr>
        <w:bidi/>
        <w:spacing w:after="0" w:before="200" w:line="360" w:lineRule="auto"/>
      </w:pPr>
      <w:r>
        <w:rPr>
          <w:rFonts w:ascii="Arial" w:hAnsi="Arial" w:cs="Arial"/>
          <w:b/>
          <w:bCs/>
          <w:color w:val="BD2C88"/>
          <w:sz w:val="28"/>
          <w:szCs w:val="28"/>
          <w:rtl/>
        </w:rPr>
        <w:t>هل تعلم</w:t>
      </w:r>
    </w:p>
    <w:p>
      <w:pPr>
        <w:keepNext/>
        <w:bidi/>
        <w:spacing w:after="80" w:before="0" w:line="360" w:lineRule="auto"/>
      </w:pPr>
      <w:r>
        <w:rPr>
          <w:rFonts w:ascii="Arial" w:hAnsi="Arial" w:cs="Arial"/>
          <w:b/>
          <w:bCs/>
          <w:color w:val="440772"/>
          <w:sz w:val="26"/>
          <w:szCs w:val="26"/>
          <w:rtl/>
        </w:rPr>
        <w:t>الطالب/ة: ……………………</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مصطلح «الذكاء الاصطناعي» ارتبط باقتراح قدّمه العالم جون مكارثي وزملاؤه عام 1955 لعقد ورشة عمل صيف 1956 في كلية دارتموث بالولايات المتحدة، وتُعدّ بداية هذا العلم؟</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دولة الإمارات العربية المتحدة عيّنت في أكتوبر 2017 أول وزير للذكاء الاصطناعي في العالم، وهو معالي عمر بن سلطان العلماء؟</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اليونسكو أصدرت عام 2021 توصية بشأن أخلاقيات الذكاء الاصطناعي، اعتمدتها 193 دولة عضوًا، تؤكد أن هذه التقنيات يجب أن تحترم الإنسان وحقوقه وخصوصيته؟</w:t>
      </w:r>
    </w:p>
    <w:p>
      <w:pPr>
        <w:bidi/>
        <w:spacing w:after="40" w:before="0" w:line="360" w:lineRule="auto"/>
        <w:ind w:right="340"/>
      </w:pPr>
      <w:r>
        <w:rPr>
          <w:rFonts w:ascii="Arial" w:hAnsi="Arial" w:cs="Arial"/>
          <w:b/>
          <w:bCs/>
          <w:color w:val="BD2C88"/>
          <w:sz w:val="26"/>
          <w:szCs w:val="26"/>
          <w:rtl/>
        </w:rPr>
        <w:t xml:space="preserve">• </w:t>
      </w:r>
      <w:r>
        <w:rPr>
          <w:rFonts w:ascii="Arial" w:hAnsi="Arial" w:cs="Arial"/>
          <w:b w:val="0"/>
          <w:color w:val="222222"/>
          <w:sz w:val="26"/>
          <w:szCs w:val="26"/>
          <w:rtl/>
        </w:rPr>
        <w:t>أن بعض البرامج الذكية قد تعطي معلومات خاطئة بأسلوب مقنع جدًا، ولذلك ينصح المختصون بمراجعة أي معلومة مهمة من مصدر موثوق؟</w:t>
      </w:r>
    </w:p>
    <w:p>
      <w:pPr>
        <w:keepNext/>
        <w:pBdr>
          <w:right w:val="single" w:sz="24" w:space="6" w:color="bd2c88"/>
        </w:pBdr>
        <w:bidi/>
        <w:spacing w:after="0" w:before="200" w:line="360" w:lineRule="auto"/>
      </w:pPr>
      <w:r>
        <w:rPr>
          <w:rFonts w:ascii="Arial" w:hAnsi="Arial" w:cs="Arial"/>
          <w:b/>
          <w:bCs/>
          <w:color w:val="BD2C88"/>
          <w:sz w:val="28"/>
          <w:szCs w:val="28"/>
          <w:rtl/>
        </w:rPr>
        <w:t>حكمة اليوم</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الأداة الذكية تساعدك إن كنت أنت صاحب الفكرة، أما إن تركتها تفكر عنك فستخسر أغلى ما تملك: عقلك.</w:t>
      </w:r>
    </w:p>
    <w:p>
      <w:pPr>
        <w:keepNext/>
        <w:pBdr>
          <w:right w:val="single" w:sz="24" w:space="6" w:color="bd2c88"/>
        </w:pBdr>
        <w:bidi/>
        <w:spacing w:after="0" w:before="200" w:line="360" w:lineRule="auto"/>
      </w:pPr>
      <w:r>
        <w:rPr>
          <w:rFonts w:ascii="Arial" w:hAnsi="Arial" w:cs="Arial"/>
          <w:b/>
          <w:bCs/>
          <w:color w:val="BD2C88"/>
          <w:sz w:val="28"/>
          <w:szCs w:val="28"/>
          <w:rtl/>
        </w:rPr>
        <w:t>شعرية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أبيات للأطفال:</w:t>
      </w:r>
    </w:p>
    <w:p>
      <w:pPr>
        <w:bidi/>
        <w:spacing w:after="80" w:before="0" w:line="360" w:lineRule="auto"/>
        <w:jc w:val="center"/>
      </w:pPr>
      <w:r>
        <w:rPr>
          <w:rFonts w:ascii="Arial" w:hAnsi="Arial" w:cs="Arial"/>
          <w:b w:val="0"/>
          <w:color w:val="440772"/>
          <w:sz w:val="26"/>
          <w:szCs w:val="26"/>
          <w:rtl/>
        </w:rPr>
        <w:t>شاشةٌ في يدي تُريني الدنيا   ***   وعقلي أمينٌ على ما أرى</w:t>
      </w:r>
      <w:r>
        <w:br/>
      </w:r>
      <w:r>
        <w:rPr>
          <w:rFonts w:ascii="Arial" w:hAnsi="Arial" w:cs="Arial"/>
          <w:b w:val="0"/>
          <w:color w:val="440772"/>
          <w:sz w:val="26"/>
          <w:szCs w:val="26"/>
          <w:rtl/>
        </w:rPr>
        <w:t>أسألُ أهلي وأسألُ كتبي   ***   وأعملُ فكري وأبني غدي</w:t>
      </w:r>
    </w:p>
    <w:p>
      <w:pPr>
        <w:keepNext/>
        <w:pBdr>
          <w:right w:val="single" w:sz="24" w:space="6" w:color="bd2c88"/>
        </w:pBdr>
        <w:bidi/>
        <w:spacing w:after="0" w:before="200" w:line="360" w:lineRule="auto"/>
      </w:pPr>
      <w:r>
        <w:rPr>
          <w:rFonts w:ascii="Arial" w:hAnsi="Arial" w:cs="Arial"/>
          <w:b/>
          <w:bCs/>
          <w:color w:val="BD2C88"/>
          <w:sz w:val="28"/>
          <w:szCs w:val="28"/>
          <w:rtl/>
        </w:rPr>
        <w:t>سؤال وجواب</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bCs/>
          <w:color w:val="222222"/>
          <w:sz w:val="26"/>
          <w:szCs w:val="26"/>
          <w:rtl/>
        </w:rPr>
        <w:t>السؤال الأول: ما الآية التي تأمرنا بالتثبت من الأخبار؟</w:t>
      </w:r>
      <w:r>
        <w:br/>
      </w:r>
      <w:r>
        <w:rPr>
          <w:rFonts w:ascii="Arial" w:hAnsi="Arial" w:cs="Arial"/>
          <w:b w:val="0"/>
          <w:color w:val="222222"/>
          <w:sz w:val="26"/>
          <w:szCs w:val="26"/>
          <w:rtl/>
        </w:rPr>
        <w:t>الجواب: قوله تعالى في سورة الحجرات: «إن جاءكم فاسق بنبأ فتبينوا».</w:t>
      </w:r>
    </w:p>
    <w:p>
      <w:pPr>
        <w:bidi/>
        <w:spacing w:after="80" w:before="0" w:line="360" w:lineRule="auto"/>
      </w:pPr>
      <w:r>
        <w:rPr>
          <w:rFonts w:ascii="Arial" w:hAnsi="Arial" w:cs="Arial"/>
          <w:b/>
          <w:bCs/>
          <w:color w:val="222222"/>
          <w:sz w:val="26"/>
          <w:szCs w:val="26"/>
          <w:rtl/>
        </w:rPr>
        <w:t>السؤال الثاني: هل يجوز أن أنسخ جوابًا من برنامج ذكي وأقدمه على أنه عملي؟</w:t>
      </w:r>
      <w:r>
        <w:br/>
      </w:r>
      <w:r>
        <w:rPr>
          <w:rFonts w:ascii="Arial" w:hAnsi="Arial" w:cs="Arial"/>
          <w:b w:val="0"/>
          <w:color w:val="222222"/>
          <w:sz w:val="26"/>
          <w:szCs w:val="26"/>
          <w:rtl/>
        </w:rPr>
        <w:t>الجواب: لا، فهذا من الغش، وقد قال النبي صلى الله عليه وسلم: «من غشنا فليس منا».</w:t>
      </w:r>
    </w:p>
    <w:p>
      <w:pPr>
        <w:bidi/>
        <w:spacing w:after="80" w:before="0" w:line="360" w:lineRule="auto"/>
      </w:pPr>
      <w:r>
        <w:rPr>
          <w:rFonts w:ascii="Arial" w:hAnsi="Arial" w:cs="Arial"/>
          <w:b/>
          <w:bCs/>
          <w:color w:val="222222"/>
          <w:sz w:val="26"/>
          <w:szCs w:val="26"/>
          <w:rtl/>
        </w:rPr>
        <w:t>السؤال الثالث: ما المعلومات التي لا أكتبها في أي تطبيق أو برنامج؟</w:t>
      </w:r>
      <w:r>
        <w:br/>
      </w:r>
      <w:r>
        <w:rPr>
          <w:rFonts w:ascii="Arial" w:hAnsi="Arial" w:cs="Arial"/>
          <w:b w:val="0"/>
          <w:color w:val="222222"/>
          <w:sz w:val="26"/>
          <w:szCs w:val="26"/>
          <w:rtl/>
        </w:rPr>
        <w:t>الجواب: اسمي الكامل وعنواني ورقم هاتفي وصوري ومعلومات أسرتي.</w:t>
      </w:r>
    </w:p>
    <w:p>
      <w:pPr>
        <w:bidi/>
        <w:spacing w:after="80" w:before="0" w:line="360" w:lineRule="auto"/>
      </w:pPr>
      <w:r>
        <w:rPr>
          <w:rFonts w:ascii="Arial" w:hAnsi="Arial" w:cs="Arial"/>
          <w:b/>
          <w:bCs/>
          <w:color w:val="222222"/>
          <w:sz w:val="26"/>
          <w:szCs w:val="26"/>
          <w:rtl/>
        </w:rPr>
        <w:t>السؤال الرابع: لماذا أراجع الجواب الذي يعطيني إياه برنامج ذكي؟</w:t>
      </w:r>
      <w:r>
        <w:br/>
      </w:r>
      <w:r>
        <w:rPr>
          <w:rFonts w:ascii="Arial" w:hAnsi="Arial" w:cs="Arial"/>
          <w:b w:val="0"/>
          <w:color w:val="222222"/>
          <w:sz w:val="26"/>
          <w:szCs w:val="26"/>
          <w:rtl/>
        </w:rPr>
        <w:t>الجواب: لأنه قد يخطئ وهو واثق، فأتأكد من كتاب المدرسة أو من معلمي.</w:t>
      </w:r>
    </w:p>
    <w:p>
      <w:pPr>
        <w:bidi/>
        <w:spacing w:after="80" w:before="0" w:line="360" w:lineRule="auto"/>
      </w:pPr>
      <w:r>
        <w:rPr>
          <w:rFonts w:ascii="Arial" w:hAnsi="Arial" w:cs="Arial"/>
          <w:b/>
          <w:bCs/>
          <w:color w:val="222222"/>
          <w:sz w:val="26"/>
          <w:szCs w:val="26"/>
          <w:rtl/>
        </w:rPr>
        <w:t>السؤال الخامس: أين عُيّن أول وزير للذكاء الاصطناعي في العالم؟</w:t>
      </w:r>
      <w:r>
        <w:br/>
      </w:r>
      <w:r>
        <w:rPr>
          <w:rFonts w:ascii="Arial" w:hAnsi="Arial" w:cs="Arial"/>
          <w:b w:val="0"/>
          <w:color w:val="222222"/>
          <w:sz w:val="26"/>
          <w:szCs w:val="26"/>
          <w:rtl/>
        </w:rPr>
        <w:t>الجواب: في دولة الإمارات العربية المتحدة، سنة 2017.</w:t>
      </w:r>
    </w:p>
    <w:p>
      <w:pPr>
        <w:keepNext/>
        <w:pBdr>
          <w:right w:val="single" w:sz="24" w:space="6" w:color="bd2c88"/>
        </w:pBdr>
        <w:bidi/>
        <w:spacing w:after="0" w:before="200" w:line="360" w:lineRule="auto"/>
      </w:pPr>
      <w:r>
        <w:rPr>
          <w:rFonts w:ascii="Arial" w:hAnsi="Arial" w:cs="Arial"/>
          <w:b/>
          <w:bCs/>
          <w:color w:val="BD2C88"/>
          <w:sz w:val="28"/>
          <w:szCs w:val="28"/>
          <w:rtl/>
        </w:rPr>
        <w:t>الخاتمة</w:t>
      </w:r>
    </w:p>
    <w:p>
      <w:pPr>
        <w:keepNext/>
        <w:bidi/>
        <w:spacing w:after="80" w:before="0" w:line="360" w:lineRule="auto"/>
      </w:pPr>
      <w:r>
        <w:rPr>
          <w:rFonts w:ascii="Arial" w:hAnsi="Arial" w:cs="Arial"/>
          <w:b/>
          <w:bCs/>
          <w:color w:val="440772"/>
          <w:sz w:val="26"/>
          <w:szCs w:val="26"/>
          <w:rtl/>
        </w:rPr>
        <w:t>الطالب/ة: ……………………</w:t>
      </w:r>
    </w:p>
    <w:p>
      <w:pPr>
        <w:bidi/>
        <w:spacing w:after="80" w:before="0" w:line="360" w:lineRule="auto"/>
      </w:pPr>
      <w:r>
        <w:rPr>
          <w:rFonts w:ascii="Arial" w:hAnsi="Arial" w:cs="Arial"/>
          <w:b w:val="0"/>
          <w:color w:val="222222"/>
          <w:sz w:val="26"/>
          <w:szCs w:val="26"/>
          <w:rtl/>
        </w:rPr>
        <w:t>وفي ختام إذاعتنا نشكركم على حسن الاستماع. التكنولوجيا نعمة إن جعلناها خادمة لعقولنا وأخلاقنا، وتصير عبئًا إن جعلناها بديلًا عنهما. فلنتعلم منها ونحن أمناء، ونسأل قبل أن نصدّق، ونحافظ على خصوصيتنا وعلى وقتنا. نسأل الله أن ينفعنا بما علّمنا، وأن يبارك لنا في عقولنا وأعمارنا.</w:t>
      </w:r>
    </w:p>
    <w:p>
      <w:pPr>
        <w:bidi/>
        <w:spacing w:after="80" w:before="0" w:line="360" w:lineRule="auto"/>
      </w:pPr>
      <w:r>
        <w:rPr>
          <w:rFonts w:ascii="Arial" w:hAnsi="Arial" w:cs="Arial"/>
          <w:b w:val="0"/>
          <w:color w:val="222222"/>
          <w:sz w:val="26"/>
          <w:szCs w:val="26"/>
          <w:rtl/>
        </w:rPr>
        <w:t>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إذاعة قصيرة عن الذكاء الاصطناعي للمرحلة الابتدائية</w:t>
      </w:r>
    </w:p>
    <w:p>
      <w:pPr>
        <w:bidi/>
        <w:spacing w:after="80" w:before="0" w:line="360" w:lineRule="auto"/>
      </w:pPr>
      <w:r>
        <w:rPr>
          <w:rFonts w:ascii="Arial" w:hAnsi="Arial" w:cs="Arial"/>
          <w:b w:val="0"/>
          <w:color w:val="222222"/>
          <w:sz w:val="26"/>
          <w:szCs w:val="26"/>
          <w:rtl/>
        </w:rPr>
        <w:t>نسخة من ست فقرات قصيرة تستغرق خمس دقائق، يقرأ كل فقرة طالب مختلف.</w:t>
      </w:r>
    </w:p>
    <w:p>
      <w:pPr>
        <w:bidi/>
        <w:spacing w:after="80" w:before="0" w:line="360" w:lineRule="auto"/>
      </w:pPr>
      <w:r>
        <w:rPr>
          <w:rFonts w:ascii="Arial" w:hAnsi="Arial" w:cs="Arial"/>
          <w:b w:val="0"/>
          <w:color w:val="222222"/>
          <w:sz w:val="26"/>
          <w:szCs w:val="26"/>
          <w:rtl/>
        </w:rPr>
        <w:t>الطالب/ة الأول: بسم الله الرحمن الرحيم. صباح الخير يا أصدقائي، إذاعتنا اليوم عن التكنولوجيا والذكاء الاصطناعي، وكيف نستخدمها بذكاء.</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الثاني: قال الله تعالى: «إِنْ جَاءَكُمْ فَاسِقٌ بِنَبَإٍ فَتَبَيَّنُوا» (سورة الحجرات، الآية 6).</w:t>
      </w:r>
    </w:p>
    <w:p>
      <w:pPr>
        <w:pBdr>
          <w:right w:val="single" w:sz="24" w:space="6" w:color="bd2c88"/>
        </w:pBdr>
        <w:shd w:val="clear" w:fill="FBEEF6"/>
        <w:bidi/>
        <w:spacing w:after="80" w:before="0" w:line="360" w:lineRule="auto"/>
      </w:pPr>
      <w:r>
        <w:rPr>
          <w:rFonts w:ascii="Arial" w:hAnsi="Arial" w:cs="Arial"/>
          <w:b w:val="0"/>
          <w:color w:val="222222"/>
          <w:sz w:val="26"/>
          <w:szCs w:val="26"/>
          <w:rtl/>
        </w:rPr>
        <w:t>الطالب/ة الثالث: قال رسول الله صلى الله عليه وسلم: «من غشنا فليس منا». رواه مسلم.</w:t>
      </w:r>
    </w:p>
    <w:p>
      <w:pPr>
        <w:bidi/>
        <w:spacing w:after="80" w:before="0" w:line="360" w:lineRule="auto"/>
      </w:pPr>
      <w:r>
        <w:rPr>
          <w:rFonts w:ascii="Arial" w:hAnsi="Arial" w:cs="Arial"/>
          <w:b w:val="0"/>
          <w:color w:val="222222"/>
          <w:sz w:val="26"/>
          <w:szCs w:val="26"/>
          <w:rtl/>
        </w:rPr>
        <w:t>الطالب/ة الرابع: هل تعلم أن البرامج الذكية قد تخطئ؟ لذلك نسأل معلمنا ونراجع كتابنا.</w:t>
      </w:r>
    </w:p>
    <w:p>
      <w:pPr>
        <w:bidi/>
        <w:spacing w:after="80" w:before="0" w:line="360" w:lineRule="auto"/>
      </w:pPr>
      <w:r>
        <w:rPr>
          <w:rFonts w:ascii="Arial" w:hAnsi="Arial" w:cs="Arial"/>
          <w:b w:val="0"/>
          <w:color w:val="222222"/>
          <w:sz w:val="26"/>
          <w:szCs w:val="26"/>
          <w:rtl/>
        </w:rPr>
        <w:t>الطالب/ة الخامس: حكمة اليوم: عقلي هو أذكى ما أملك، فلا أتركه يكسل.</w:t>
      </w:r>
    </w:p>
    <w:p>
      <w:pPr>
        <w:bidi/>
        <w:spacing w:after="80" w:before="0" w:line="360" w:lineRule="auto"/>
      </w:pPr>
      <w:r>
        <w:rPr>
          <w:rFonts w:ascii="Arial" w:hAnsi="Arial" w:cs="Arial"/>
          <w:b w:val="0"/>
          <w:color w:val="222222"/>
          <w:sz w:val="26"/>
          <w:szCs w:val="26"/>
          <w:rtl/>
        </w:rPr>
        <w:t>الطالب/ة السادس: ثلاث نصائح: لا ننسخ الواجب، ولا نكتب بياناتنا الشخصية، ونلعب مع أصدقائنا بعيدًا عن الشاشة. والسلام عليكم ورحمة الله وبركاته.</w:t>
      </w:r>
    </w:p>
    <w:p>
      <w:pPr>
        <w:keepNext/>
        <w:pageBreakBefore/>
        <w:shd w:val="clear" w:fill="440772"/>
        <w:bidi/>
        <w:spacing w:after="120" w:before="0" w:line="360" w:lineRule="auto"/>
      </w:pPr>
      <w:r>
        <w:rPr>
          <w:rFonts w:ascii="Arial" w:hAnsi="Arial" w:cs="Arial"/>
          <w:b/>
          <w:bCs/>
          <w:color w:val="FFFFFF"/>
          <w:sz w:val="32"/>
          <w:szCs w:val="32"/>
          <w:rtl/>
        </w:rPr>
        <w:t>مقدمة إذاعة عن الذكاء الاصطناعي</w:t>
      </w:r>
    </w:p>
    <w:p>
      <w:pPr>
        <w:bidi/>
        <w:spacing w:after="80" w:before="0" w:line="360" w:lineRule="auto"/>
      </w:pPr>
      <w:r>
        <w:rPr>
          <w:rFonts w:ascii="Arial" w:hAnsi="Arial" w:cs="Arial"/>
          <w:b w:val="0"/>
          <w:color w:val="222222"/>
          <w:sz w:val="26"/>
          <w:szCs w:val="26"/>
          <w:rtl/>
        </w:rPr>
        <w:t>إن أردت أن تبدأ بشكل مختلف عن المقدمة السابقة فهذه مقدمتان بديلتان.</w:t>
      </w:r>
    </w:p>
    <w:p>
      <w:pPr>
        <w:bidi/>
        <w:spacing w:after="80" w:before="0" w:line="360" w:lineRule="auto"/>
      </w:pPr>
      <w:r>
        <w:rPr>
          <w:rFonts w:ascii="Arial" w:hAnsi="Arial" w:cs="Arial"/>
          <w:b w:val="0"/>
          <w:color w:val="222222"/>
          <w:sz w:val="26"/>
          <w:szCs w:val="26"/>
          <w:rtl/>
        </w:rPr>
        <w:t>المقدمة الأولى: الحمد لله الذي وهب الإنسان العقل، والصلاة والسلام على معلّم الناس الصدق والأمانة. صباح الخير على جيل يعيش مع الشاشات منذ طفولته. هل نحن نستخدمها أم هي التي تستخدمنا؟ هذا ما نتأمله في إذاعتنا اليوم.</w:t>
      </w:r>
    </w:p>
    <w:p>
      <w:pPr>
        <w:bidi/>
        <w:spacing w:after="80" w:before="0" w:line="360" w:lineRule="auto"/>
      </w:pPr>
      <w:r>
        <w:rPr>
          <w:rFonts w:ascii="Arial" w:hAnsi="Arial" w:cs="Arial"/>
          <w:b w:val="0"/>
          <w:color w:val="222222"/>
          <w:sz w:val="26"/>
          <w:szCs w:val="26"/>
          <w:rtl/>
        </w:rPr>
        <w:t>المقدمة الثانية: لو سألت برنامجًا ذكيًا عن عاصمة بلدك لأجابك في ثانية، لكنه لن يعرف رائحة الشارع الذي تسكنه ولا ضحكة جدتك. هذا الفرق بين المعلومة والمعرفة هو بداية حديثنا عن الذكاء الاصطناعي في إذاعتنا الصباحية.</w:t>
      </w:r>
    </w:p>
    <w:sectPr w:rsidR="00FC693F" w:rsidRPr="0006063C" w:rsidSect="00034616">
      <w:headerReference w:type="default" r:id="rId9"/>
      <w:footerReference w:type="default" r:id="rId10"/>
      <w:pgSz w:w="11906" w:h="16838"/>
      <w:pgMar w:top="1701" w:right="1020" w:bottom="1247"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jc w:val="center"/>
    </w:pPr>
    <w:hyperlink r:id="rId1">
      <w:r>
        <w:rPr>
          <w:rFonts w:ascii="Arial" w:hAnsi="Arial" w:cs="Arial"/>
          <w:b/>
          <w:color w:val="BD2C88"/>
          <w:sz w:val="22"/>
          <w:u w:val="single"/>
        </w:rPr>
        <w:t>www.belarabyapps.com</w:t>
      </w:r>
    </w:hyperlink>
    <w:r>
      <w:rPr>
        <w:rFonts w:ascii="Arial" w:hAnsi="Arial" w:cs="Arial"/>
        <w:b w:val="0"/>
        <w:color w:val="999999"/>
        <w:sz w:val="20"/>
        <w:szCs w:val="20"/>
        <w:rtl/>
      </w:rPr>
      <w:t xml:space="preserve">   |   </w:t>
    </w:r>
    <w:r>
      <w:rPr>
        <w:rFonts w:ascii="Arial" w:hAnsi="Arial" w:cs="Arial"/>
        <w:b w:val="0"/>
        <w:color w:val="440772"/>
        <w:sz w:val="20"/>
        <w:szCs w:val="20"/>
        <w:rtl/>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bidi/>
    </w:pPr>
    <w:r>
      <w:drawing>
        <wp:inline xmlns:a="http://schemas.openxmlformats.org/drawingml/2006/main" xmlns:pic="http://schemas.openxmlformats.org/drawingml/2006/picture">
          <wp:extent cx="1440000" cy="689143"/>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440000" cy="6891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www.belarabyapps.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